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7DDA" w:rsidRDefault="005C7DDA" w:rsidP="005C7DDA">
      <w:pPr>
        <w:jc w:val="right"/>
        <w:rPr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</w:t>
      </w:r>
      <w:r>
        <w:rPr>
          <w:sz w:val="22"/>
          <w:szCs w:val="22"/>
        </w:rPr>
        <w:t>Приложение 7</w:t>
      </w:r>
    </w:p>
    <w:p w:rsidR="005C7DDA" w:rsidRDefault="005C7DDA" w:rsidP="005C7DD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к решению Собрания представителей</w:t>
      </w:r>
    </w:p>
    <w:p w:rsidR="005C7DDA" w:rsidRDefault="005C7DDA" w:rsidP="005C7DD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«О  бюджете </w:t>
      </w:r>
      <w:proofErr w:type="gramStart"/>
      <w:r>
        <w:rPr>
          <w:sz w:val="22"/>
          <w:szCs w:val="22"/>
        </w:rPr>
        <w:t>муниципального</w:t>
      </w:r>
      <w:proofErr w:type="gramEnd"/>
    </w:p>
    <w:p w:rsidR="005C7DDA" w:rsidRDefault="005C7DDA" w:rsidP="005C7DD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района Хворостянский на 2024 год</w:t>
      </w:r>
    </w:p>
    <w:p w:rsidR="005C7DDA" w:rsidRDefault="005C7DDA" w:rsidP="005C7DDA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и на плановый период 2025 и 2026 годов»</w:t>
      </w:r>
    </w:p>
    <w:p w:rsidR="005C7DDA" w:rsidRDefault="005C7DDA" w:rsidP="005C7DDA">
      <w:pPr>
        <w:jc w:val="right"/>
        <w:rPr>
          <w:sz w:val="22"/>
          <w:szCs w:val="22"/>
        </w:rPr>
      </w:pPr>
    </w:p>
    <w:p w:rsidR="005C7DDA" w:rsidRDefault="005C7DDA" w:rsidP="005C7D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Источники внутреннего финансирования дефицита</w:t>
      </w:r>
    </w:p>
    <w:p w:rsidR="005C7DDA" w:rsidRDefault="005C7DDA" w:rsidP="005C7DD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муниципального района Хворостянский на 2024 год</w:t>
      </w:r>
    </w:p>
    <w:p w:rsidR="005C7DDA" w:rsidRDefault="005C7DDA" w:rsidP="005C7DDA">
      <w:pPr>
        <w:tabs>
          <w:tab w:val="left" w:pos="5820"/>
        </w:tabs>
        <w:rPr>
          <w:sz w:val="22"/>
          <w:szCs w:val="22"/>
        </w:rPr>
      </w:pPr>
    </w:p>
    <w:tbl>
      <w:tblPr>
        <w:tblW w:w="10050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720"/>
        <w:gridCol w:w="2437"/>
        <w:gridCol w:w="5812"/>
        <w:gridCol w:w="1081"/>
      </w:tblGrid>
      <w:tr w:rsidR="005C7DDA" w:rsidTr="00F5251C">
        <w:trPr>
          <w:trHeight w:val="322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</w:t>
            </w:r>
          </w:p>
          <w:p w:rsidR="005C7DDA" w:rsidRDefault="005C7DDA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админ.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кода группы, подгруппы, статьи, вида источника финансирования дефицита  бюджета муниципального района, кода классификации операций сектора муниципального управления, относящихся к источникам финансирования дефицита  бюджета муниципального района</w:t>
            </w:r>
          </w:p>
        </w:tc>
        <w:tc>
          <w:tcPr>
            <w:tcW w:w="10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Сумма,      тыс. рублей</w:t>
            </w:r>
          </w:p>
        </w:tc>
      </w:tr>
      <w:tr w:rsidR="005C7DDA" w:rsidTr="00F5251C">
        <w:trPr>
          <w:trHeight w:val="322"/>
        </w:trPr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5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01 00 00 00 00 0000 000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Источники внутреннего финансирования дефицитов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-13 472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Кредиты кредитных организаций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DA" w:rsidRPr="0096110C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DA" w:rsidRPr="0096110C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>0</w:t>
            </w:r>
            <w:r>
              <w:rPr>
                <w:sz w:val="22"/>
                <w:szCs w:val="22"/>
                <w:lang w:eastAsia="en-US"/>
              </w:rPr>
              <w:t>1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2</w:t>
            </w:r>
            <w:r>
              <w:rPr>
                <w:sz w:val="22"/>
                <w:szCs w:val="22"/>
                <w:lang w:val="en-US" w:eastAsia="en-US"/>
              </w:rPr>
              <w:t xml:space="preserve"> 0</w:t>
            </w:r>
            <w:r>
              <w:rPr>
                <w:sz w:val="22"/>
                <w:szCs w:val="22"/>
                <w:lang w:eastAsia="en-US"/>
              </w:rPr>
              <w:t>0</w:t>
            </w:r>
            <w:r>
              <w:rPr>
                <w:sz w:val="22"/>
                <w:szCs w:val="22"/>
                <w:lang w:val="en-US" w:eastAsia="en-US"/>
              </w:rPr>
              <w:t xml:space="preserve">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DA" w:rsidRPr="0096110C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01 02 00 00 05 0000 810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tabs>
                <w:tab w:val="left" w:pos="195"/>
                <w:tab w:val="center" w:pos="572"/>
              </w:tabs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5 572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01 03 01 00 00 0000 700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бюджетных кредитов, от других бюджетов бюджетной системы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5C7DDA" w:rsidRPr="006D0E2B" w:rsidTr="00F5251C">
        <w:trPr>
          <w:trHeight w:val="67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01 03 01 00 05 0000 710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Получение кредитов от других бюджетов бюджетной системы Российской Федерации  бюджетом муниципального района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14 484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01 03 01 00 00 0000 800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01 03 01 00 05 0000 810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Погашение бюджетами муниципальных районов кредитов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96110C">
              <w:rPr>
                <w:sz w:val="22"/>
                <w:szCs w:val="22"/>
                <w:lang w:eastAsia="en-US"/>
              </w:rPr>
              <w:t>-8 912</w:t>
            </w:r>
          </w:p>
        </w:tc>
      </w:tr>
      <w:tr w:rsidR="005C7DDA" w:rsidRPr="006D0E2B" w:rsidTr="00F5251C">
        <w:trPr>
          <w:trHeight w:val="32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01 05 00 00 00 0000 000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Изменение остатков средств на счетах по учету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7 900</w:t>
            </w:r>
          </w:p>
        </w:tc>
      </w:tr>
      <w:tr w:rsidR="005C7DDA" w:rsidRPr="006D0E2B" w:rsidTr="00F5251C">
        <w:trPr>
          <w:trHeight w:val="359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Увеличение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-459 444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01 05 02 00 00 0000 500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средств бюджета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DA" w:rsidRPr="00F5696E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-459 444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DA" w:rsidRPr="00F5696E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-459 444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01 05 02 01 05 0000 510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DA" w:rsidRPr="00F5696E" w:rsidRDefault="005C7DDA" w:rsidP="00F5251C">
            <w:pPr>
              <w:jc w:val="center"/>
              <w:rPr>
                <w:sz w:val="22"/>
                <w:szCs w:val="22"/>
                <w:lang w:eastAsia="en-US"/>
              </w:rPr>
            </w:pPr>
            <w:r w:rsidRPr="00F5696E">
              <w:rPr>
                <w:sz w:val="22"/>
                <w:szCs w:val="22"/>
                <w:lang w:eastAsia="en-US"/>
              </w:rPr>
              <w:t>-459 4</w:t>
            </w:r>
            <w:r>
              <w:rPr>
                <w:sz w:val="22"/>
                <w:szCs w:val="22"/>
                <w:lang w:eastAsia="en-US"/>
              </w:rPr>
              <w:t>44</w:t>
            </w:r>
          </w:p>
        </w:tc>
      </w:tr>
      <w:tr w:rsidR="005C7DDA" w:rsidRPr="006D0E2B" w:rsidTr="00F5251C">
        <w:trPr>
          <w:trHeight w:val="43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01 05 00 00 00 0000 600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Уменьшение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Pr="0096110C" w:rsidRDefault="005C7DDA" w:rsidP="00F5251C">
            <w:pPr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467 344</w:t>
            </w:r>
          </w:p>
        </w:tc>
      </w:tr>
      <w:tr w:rsidR="005C7DDA" w:rsidRPr="006D0E2B" w:rsidTr="00F5251C">
        <w:trPr>
          <w:trHeight w:val="55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01 05 02 00 00 0000 600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DA" w:rsidRPr="00673828" w:rsidRDefault="005C7DDA" w:rsidP="00F5251C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467 344</w:t>
            </w:r>
          </w:p>
        </w:tc>
      </w:tr>
      <w:tr w:rsidR="005C7DDA" w:rsidRPr="006D0E2B" w:rsidTr="00F5251C">
        <w:trPr>
          <w:trHeight w:val="421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01 05 02 01 00 0000 610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DA" w:rsidRPr="00673828" w:rsidRDefault="005C7DDA" w:rsidP="00F5251C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467 344</w:t>
            </w:r>
          </w:p>
        </w:tc>
      </w:tr>
      <w:tr w:rsidR="005C7DDA" w:rsidRPr="006D0E2B" w:rsidTr="00F5251C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602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01 05 02 01 0</w:t>
            </w:r>
            <w:r>
              <w:rPr>
                <w:sz w:val="22"/>
                <w:szCs w:val="22"/>
                <w:lang w:val="en-US" w:eastAsia="en-US"/>
              </w:rPr>
              <w:t>5</w:t>
            </w:r>
            <w:r>
              <w:rPr>
                <w:sz w:val="22"/>
                <w:szCs w:val="22"/>
                <w:lang w:eastAsia="en-US"/>
              </w:rPr>
              <w:t xml:space="preserve"> 0000 610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DDA" w:rsidRDefault="005C7DDA" w:rsidP="00F5251C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DDA" w:rsidRPr="00673828" w:rsidRDefault="005C7DDA" w:rsidP="00F5251C">
            <w:pPr>
              <w:jc w:val="center"/>
            </w:pPr>
            <w:r>
              <w:rPr>
                <w:sz w:val="22"/>
                <w:szCs w:val="22"/>
                <w:lang w:eastAsia="en-US"/>
              </w:rPr>
              <w:t>467 344</w:t>
            </w:r>
          </w:p>
        </w:tc>
      </w:tr>
    </w:tbl>
    <w:p w:rsidR="005C7DDA" w:rsidRDefault="005C7DDA" w:rsidP="005C7DDA">
      <w:pPr>
        <w:rPr>
          <w:b/>
          <w:sz w:val="22"/>
          <w:szCs w:val="22"/>
        </w:rPr>
      </w:pPr>
    </w:p>
    <w:p w:rsidR="00CE125D" w:rsidRDefault="00CE125D">
      <w:bookmarkStart w:id="0" w:name="_GoBack"/>
      <w:bookmarkEnd w:id="0"/>
    </w:p>
    <w:sectPr w:rsidR="00CE125D" w:rsidSect="005C7DD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7DDA"/>
    <w:rsid w:val="005C7DDA"/>
    <w:rsid w:val="00CE1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7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2688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AdminUF</dc:creator>
  <cp:lastModifiedBy>AdminUF</cp:lastModifiedBy>
  <cp:revision>1</cp:revision>
  <dcterms:created xsi:type="dcterms:W3CDTF">2025-04-25T10:50:00Z</dcterms:created>
  <dcterms:modified xsi:type="dcterms:W3CDTF">2025-04-25T10:50:00Z</dcterms:modified>
</cp:coreProperties>
</file>